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78" w:rsidRDefault="004E7142">
      <w:r>
        <w:t>Schoolexamenvragen vwo 4 TBL</w:t>
      </w:r>
    </w:p>
    <w:p w:rsidR="004E7142" w:rsidRDefault="004E7142">
      <w:r>
        <w:t>Thema Verzorgingsstaat</w:t>
      </w:r>
    </w:p>
    <w:p w:rsidR="004E7142" w:rsidRDefault="004E7142"/>
    <w:p w:rsidR="004E7142" w:rsidRDefault="00793CB1">
      <w:r>
        <w:t xml:space="preserve">(3) </w:t>
      </w:r>
      <w:r w:rsidR="004E7142">
        <w:t xml:space="preserve">1A. Leg uit dat </w:t>
      </w:r>
      <w:r w:rsidR="0000344C">
        <w:t xml:space="preserve">het verstrekken van zorgtoeslag aan mensen met een laag inkomen past binnen de gedachte van de verzorgingsstaat. Geef eerst de definitie van wat we verstaan onder een verzorgingsstaat. </w:t>
      </w:r>
    </w:p>
    <w:p w:rsidR="0000344C" w:rsidRDefault="00793CB1">
      <w:r>
        <w:t>(3)</w:t>
      </w:r>
      <w:r w:rsidR="0000344C">
        <w:t>1B. Geef aan wat bedoeld wordt met de ‘solidariteitsgedachte’ van de verzorgingsstaat. Leg daarna uit dat door een economische crisis de ‘solidariteitsgedachte’ onder druk komt te staan.</w:t>
      </w:r>
    </w:p>
    <w:p w:rsidR="00793CB1" w:rsidRDefault="00793CB1">
      <w:r>
        <w:t>De Wetenschappelijke Raad voor het Regeringsbeleid onderscheidt vier belangrijke functies van de verzorgingsstaat.</w:t>
      </w:r>
    </w:p>
    <w:p w:rsidR="0000344C" w:rsidRDefault="00793CB1">
      <w:r>
        <w:t>(3)2. Leg uit dat de verheffende functie en de verbindende functie elkaar binnen een verzorgingsstaat kunnen versterken. Geef eerst aan wat met beide functies wordt bedoeld.</w:t>
      </w:r>
    </w:p>
    <w:p w:rsidR="007558B5" w:rsidRDefault="007558B5"/>
    <w:p w:rsidR="0000344C" w:rsidRDefault="00C8745F">
      <w:r>
        <w:t>(2)3A. Noem twee voordelen van het Scandinavische verzorgingsstaatmodel.</w:t>
      </w:r>
    </w:p>
    <w:p w:rsidR="00C8745F" w:rsidRPr="005B3866" w:rsidRDefault="00C8745F">
      <w:r>
        <w:t xml:space="preserve">(2)3B. </w:t>
      </w:r>
      <w:r w:rsidR="007558B5">
        <w:t xml:space="preserve">Leg uit waarom mensen in een Scandinavisch verzorgingsstaat model minder vaak langdurig </w:t>
      </w:r>
      <w:r w:rsidR="007558B5" w:rsidRPr="005B3866">
        <w:t>werkloos zijn dan mensen in een Angelsaksisch verzorgingsstaatmodel.</w:t>
      </w:r>
    </w:p>
    <w:p w:rsidR="0000344C" w:rsidRPr="005B3866" w:rsidRDefault="007558B5">
      <w:r w:rsidRPr="005B3866">
        <w:t>(2)4A. Noem twee redenen waarom ook liberalen uiteindelijk de verzorgingsstaat omarmden.</w:t>
      </w:r>
    </w:p>
    <w:p w:rsidR="005B3866" w:rsidRPr="005B3866" w:rsidRDefault="005B3866" w:rsidP="005B3866">
      <w:pPr>
        <w:rPr>
          <w:rFonts w:cs="Arial"/>
        </w:rPr>
      </w:pPr>
      <w:r w:rsidRPr="005B3866">
        <w:t xml:space="preserve">(2)4B. </w:t>
      </w:r>
      <w:r>
        <w:rPr>
          <w:rFonts w:cs="Arial"/>
        </w:rPr>
        <w:t>Noem een voorbeeld</w:t>
      </w:r>
      <w:r w:rsidRPr="005B3866">
        <w:rPr>
          <w:rFonts w:cs="Arial"/>
        </w:rPr>
        <w:t xml:space="preserve"> van </w:t>
      </w:r>
      <w:r>
        <w:rPr>
          <w:rFonts w:cs="Arial"/>
        </w:rPr>
        <w:t>een welzijnsvoorziening</w:t>
      </w:r>
      <w:r w:rsidRPr="005B3866">
        <w:rPr>
          <w:rFonts w:cs="Arial"/>
        </w:rPr>
        <w:t>. Leg tevens uit op welke wijze daarmee sociale onrechtvaardigheid en/ of sociale ongelijkheid wordt tegengegaan.</w:t>
      </w:r>
    </w:p>
    <w:p w:rsidR="007558B5" w:rsidRPr="00F107B2" w:rsidRDefault="00F107B2">
      <w:r w:rsidRPr="00F107B2">
        <w:t>(3)5A. Noem drie voorbeelden van werknemersverzekeringen.</w:t>
      </w:r>
    </w:p>
    <w:p w:rsidR="00F107B2" w:rsidRPr="00F107B2" w:rsidRDefault="00F107B2" w:rsidP="00F107B2">
      <w:pPr>
        <w:rPr>
          <w:rFonts w:cs="Times New Roman"/>
        </w:rPr>
      </w:pPr>
      <w:r w:rsidRPr="00F107B2">
        <w:rPr>
          <w:rFonts w:cs="Times New Roman"/>
        </w:rPr>
        <w:t xml:space="preserve">(2)5B. </w:t>
      </w:r>
      <w:r w:rsidRPr="00F107B2">
        <w:rPr>
          <w:rFonts w:cs="Times New Roman"/>
          <w:color w:val="000000"/>
        </w:rPr>
        <w:t>Leg uit dat de bijstand het vangnet van de verzorgingsstaat wordt genoemd!</w:t>
      </w:r>
    </w:p>
    <w:p w:rsidR="00B05CB4" w:rsidRDefault="00B05CB4" w:rsidP="00B05CB4">
      <w:pPr>
        <w:rPr>
          <w:rFonts w:ascii="Arial" w:hAnsi="Arial" w:cs="Arial"/>
        </w:rPr>
      </w:pPr>
    </w:p>
    <w:p w:rsidR="00B05CB4" w:rsidRPr="00B05CB4" w:rsidRDefault="00B05CB4" w:rsidP="00B05CB4">
      <w:pPr>
        <w:rPr>
          <w:rFonts w:cs="Arial"/>
        </w:rPr>
      </w:pPr>
      <w:r w:rsidRPr="00B05CB4">
        <w:rPr>
          <w:rFonts w:cs="Arial"/>
        </w:rPr>
        <w:t>Gebruik bron 1 v</w:t>
      </w:r>
      <w:r>
        <w:rPr>
          <w:rFonts w:cs="Arial"/>
        </w:rPr>
        <w:t>oor de beantwoording van vraag 6</w:t>
      </w:r>
      <w:r w:rsidRPr="00B05CB4">
        <w:rPr>
          <w:rFonts w:cs="Arial"/>
        </w:rPr>
        <w:t>.</w:t>
      </w:r>
    </w:p>
    <w:p w:rsidR="00B05CB4" w:rsidRPr="00B05CB4" w:rsidRDefault="00B05CB4" w:rsidP="00B05CB4">
      <w:pPr>
        <w:rPr>
          <w:rFonts w:cs="Arial"/>
        </w:rPr>
      </w:pPr>
      <w:r w:rsidRPr="00B05CB4">
        <w:rPr>
          <w:rFonts w:cs="Arial"/>
        </w:rPr>
        <w:t>Bron 1: ‘Ouders gaan minder werken door korting kinderopvang’.</w:t>
      </w:r>
    </w:p>
    <w:p w:rsidR="003945A2" w:rsidRDefault="00210610" w:rsidP="00B05CB4">
      <w:pPr>
        <w:rPr>
          <w:rFonts w:cs="Arial"/>
        </w:rPr>
      </w:pPr>
      <w:r>
        <w:rPr>
          <w:rFonts w:cs="Arial"/>
        </w:rPr>
        <w:t xml:space="preserve"> </w:t>
      </w:r>
      <w:r w:rsidR="00B05CB4">
        <w:rPr>
          <w:rFonts w:cs="Arial"/>
        </w:rPr>
        <w:t>(4) 6</w:t>
      </w:r>
      <w:r w:rsidR="00B05CB4" w:rsidRPr="00B05CB4">
        <w:rPr>
          <w:rFonts w:cs="Arial"/>
        </w:rPr>
        <w:t xml:space="preserve">A.  Welke twee functies van werk </w:t>
      </w:r>
      <w:r>
        <w:rPr>
          <w:rFonts w:cs="Arial"/>
        </w:rPr>
        <w:t>voor het individu</w:t>
      </w:r>
      <w:r w:rsidR="00B05CB4" w:rsidRPr="00B05CB4">
        <w:rPr>
          <w:rFonts w:cs="Arial"/>
        </w:rPr>
        <w:t xml:space="preserve"> </w:t>
      </w:r>
      <w:r w:rsidR="003945A2">
        <w:rPr>
          <w:rFonts w:cs="Arial"/>
        </w:rPr>
        <w:t xml:space="preserve">in de piramide van </w:t>
      </w:r>
      <w:proofErr w:type="spellStart"/>
      <w:r w:rsidR="003945A2">
        <w:rPr>
          <w:rFonts w:cs="Arial"/>
        </w:rPr>
        <w:t>Maslow</w:t>
      </w:r>
      <w:proofErr w:type="spellEnd"/>
      <w:r w:rsidR="003945A2">
        <w:rPr>
          <w:rFonts w:cs="Arial"/>
        </w:rPr>
        <w:t xml:space="preserve"> </w:t>
      </w:r>
      <w:r w:rsidR="00B05CB4" w:rsidRPr="00B05CB4">
        <w:rPr>
          <w:rFonts w:cs="Arial"/>
        </w:rPr>
        <w:t xml:space="preserve">worden </w:t>
      </w:r>
    </w:p>
    <w:p w:rsidR="00B05CB4" w:rsidRPr="00B05CB4" w:rsidRDefault="003945A2" w:rsidP="00B05CB4">
      <w:pPr>
        <w:rPr>
          <w:rFonts w:cs="Arial"/>
        </w:rPr>
      </w:pPr>
      <w:r>
        <w:rPr>
          <w:rFonts w:cs="Arial"/>
        </w:rPr>
        <w:t xml:space="preserve">               </w:t>
      </w:r>
      <w:r w:rsidR="00B05CB4" w:rsidRPr="00B05CB4">
        <w:rPr>
          <w:rFonts w:cs="Arial"/>
        </w:rPr>
        <w:t>aangetast door de kabinetsplannen om te bezuinigen op de kinderopvang?</w:t>
      </w:r>
    </w:p>
    <w:p w:rsidR="00B05CB4" w:rsidRPr="00B05CB4" w:rsidRDefault="00B05CB4" w:rsidP="003945A2">
      <w:pPr>
        <w:rPr>
          <w:rFonts w:cs="Arial"/>
        </w:rPr>
      </w:pPr>
      <w:r w:rsidRPr="00B05CB4">
        <w:rPr>
          <w:rFonts w:cs="Arial"/>
        </w:rPr>
        <w:t xml:space="preserve">           </w:t>
      </w:r>
      <w:r w:rsidR="003945A2">
        <w:rPr>
          <w:rFonts w:cs="Arial"/>
        </w:rPr>
        <w:t xml:space="preserve">  </w:t>
      </w:r>
      <w:r w:rsidRPr="00B05CB4">
        <w:rPr>
          <w:rFonts w:cs="Arial"/>
        </w:rPr>
        <w:t xml:space="preserve">  Noem de twee functies </w:t>
      </w:r>
      <w:r w:rsidR="003945A2">
        <w:rPr>
          <w:rFonts w:cs="Arial"/>
        </w:rPr>
        <w:t>en leg uit waardoor ze worden aangetast.</w:t>
      </w:r>
    </w:p>
    <w:p w:rsidR="00B05CB4" w:rsidRPr="00B05CB4" w:rsidRDefault="00B05CB4" w:rsidP="00B05CB4">
      <w:pPr>
        <w:rPr>
          <w:rFonts w:cs="Arial"/>
        </w:rPr>
      </w:pPr>
      <w:r w:rsidRPr="00B05CB4">
        <w:rPr>
          <w:rFonts w:cs="Arial"/>
        </w:rPr>
        <w:t xml:space="preserve"> </w:t>
      </w:r>
    </w:p>
    <w:p w:rsidR="00210610" w:rsidRDefault="00210610" w:rsidP="00B05CB4">
      <w:pPr>
        <w:rPr>
          <w:rFonts w:cs="Arial"/>
        </w:rPr>
      </w:pPr>
    </w:p>
    <w:p w:rsidR="003945A2" w:rsidRDefault="003945A2" w:rsidP="00B05CB4">
      <w:pPr>
        <w:rPr>
          <w:rFonts w:cs="Arial"/>
        </w:rPr>
      </w:pPr>
    </w:p>
    <w:p w:rsidR="00B05CB4" w:rsidRDefault="00B05CB4" w:rsidP="00B05CB4">
      <w:pPr>
        <w:rPr>
          <w:rFonts w:cs="Arial"/>
        </w:rPr>
      </w:pPr>
      <w:r>
        <w:rPr>
          <w:rFonts w:cs="Arial"/>
        </w:rPr>
        <w:lastRenderedPageBreak/>
        <w:t>(2) 6</w:t>
      </w:r>
      <w:r w:rsidRPr="00B05CB4">
        <w:rPr>
          <w:rFonts w:cs="Arial"/>
        </w:rPr>
        <w:t xml:space="preserve">B.  Op basis van welk </w:t>
      </w:r>
      <w:r>
        <w:rPr>
          <w:rFonts w:cs="Arial"/>
        </w:rPr>
        <w:t xml:space="preserve">sociaal- democratisch </w:t>
      </w:r>
      <w:r w:rsidRPr="00B05CB4">
        <w:rPr>
          <w:rFonts w:cs="Arial"/>
        </w:rPr>
        <w:t xml:space="preserve">uitgangspunt is </w:t>
      </w:r>
      <w:proofErr w:type="spellStart"/>
      <w:r w:rsidRPr="00B05CB4">
        <w:rPr>
          <w:rFonts w:cs="Arial"/>
        </w:rPr>
        <w:t>Groenlinks</w:t>
      </w:r>
      <w:proofErr w:type="spellEnd"/>
      <w:r w:rsidRPr="00B05CB4">
        <w:rPr>
          <w:rFonts w:cs="Arial"/>
        </w:rPr>
        <w:t xml:space="preserve"> van mening dat de </w:t>
      </w:r>
      <w:r>
        <w:rPr>
          <w:rFonts w:cs="Arial"/>
        </w:rPr>
        <w:t xml:space="preserve"> </w:t>
      </w:r>
    </w:p>
    <w:p w:rsidR="00B05CB4" w:rsidRPr="00B05CB4" w:rsidRDefault="00B05CB4" w:rsidP="00B05CB4">
      <w:pPr>
        <w:rPr>
          <w:rFonts w:cs="Arial"/>
        </w:rPr>
      </w:pPr>
      <w:r>
        <w:rPr>
          <w:rFonts w:cs="Arial"/>
        </w:rPr>
        <w:t xml:space="preserve">             </w:t>
      </w:r>
      <w:r w:rsidRPr="00B05CB4">
        <w:rPr>
          <w:rFonts w:cs="Arial"/>
        </w:rPr>
        <w:t xml:space="preserve">geplande  bezuinigingen van het kabinet VVD-CDA m.b.t. de subsidie voor de                 </w:t>
      </w:r>
    </w:p>
    <w:p w:rsidR="00B05CB4" w:rsidRPr="00B05CB4" w:rsidRDefault="00B05CB4" w:rsidP="00B05CB4">
      <w:pPr>
        <w:rPr>
          <w:rFonts w:cs="Arial"/>
        </w:rPr>
      </w:pPr>
      <w:r w:rsidRPr="00B05CB4">
        <w:rPr>
          <w:rFonts w:cs="Arial"/>
        </w:rPr>
        <w:t xml:space="preserve">             kinderopvang  niet moeten worden doorgevoerd?</w:t>
      </w:r>
    </w:p>
    <w:p w:rsidR="00B05CB4" w:rsidRPr="00B05CB4" w:rsidRDefault="00B05CB4" w:rsidP="00B05CB4">
      <w:pPr>
        <w:rPr>
          <w:rFonts w:cs="Arial"/>
        </w:rPr>
      </w:pPr>
      <w:r w:rsidRPr="00B05CB4">
        <w:rPr>
          <w:rFonts w:cs="Arial"/>
        </w:rPr>
        <w:t xml:space="preserve">             Noem het uitgangspunt en leg je antwoord uit met behulp van een gegeven </w:t>
      </w:r>
    </w:p>
    <w:p w:rsidR="00B05CB4" w:rsidRPr="00B05CB4" w:rsidRDefault="00B05CB4" w:rsidP="00B05CB4">
      <w:pPr>
        <w:rPr>
          <w:rFonts w:cs="Arial"/>
        </w:rPr>
      </w:pPr>
      <w:r w:rsidRPr="00B05CB4">
        <w:rPr>
          <w:rFonts w:cs="Arial"/>
        </w:rPr>
        <w:t xml:space="preserve">             uit bron 1.</w:t>
      </w:r>
    </w:p>
    <w:p w:rsidR="00210610" w:rsidRDefault="00210610">
      <w:r>
        <w:t xml:space="preserve">(2)6C. Op basis van welk uitgangspunt zullen liberalen voorstander zijn van de korting op de </w:t>
      </w:r>
    </w:p>
    <w:p w:rsidR="00F107B2" w:rsidRDefault="00210610">
      <w:r>
        <w:t xml:space="preserve">             kinderopvang? Noem het liberale uitgangspunt en leg je antwoord uit.</w:t>
      </w:r>
    </w:p>
    <w:p w:rsidR="00210610" w:rsidRDefault="00210610"/>
    <w:p w:rsidR="00C235E8" w:rsidRDefault="00C235E8" w:rsidP="00C235E8">
      <w:r>
        <w:t>(2)7A. Noem twee manieren waardoor de kosten voor de financiering van de verzorgingsstaat toenemen als gevolg van vergrijzing van de Nederlandse samenleving.</w:t>
      </w:r>
    </w:p>
    <w:p w:rsidR="00C235E8" w:rsidRDefault="00C235E8" w:rsidP="00C235E8">
      <w:r>
        <w:t>(2)7B. Noem twee manieren waardoor de Nederlandse overheid minder inkomsten krijgt als gevolg van de vergrijzing van de Nederlandse samenleving.</w:t>
      </w:r>
    </w:p>
    <w:p w:rsidR="00C235E8" w:rsidRPr="00F107B2" w:rsidRDefault="00C235E8">
      <w:r>
        <w:t xml:space="preserve">(2)7C. Noem twee manieren om de toenemende kosten van de vergrijzing voor de Nederlandse overheid  aan te pakken. </w:t>
      </w:r>
    </w:p>
    <w:p w:rsidR="007558B5" w:rsidRDefault="007558B5"/>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C235E8" w:rsidRDefault="00C235E8"/>
    <w:p w:rsidR="0000344C" w:rsidRDefault="00210610">
      <w:r>
        <w:lastRenderedPageBreak/>
        <w:t>Bron 1</w:t>
      </w:r>
    </w:p>
    <w:p w:rsidR="00210610" w:rsidRDefault="00210610" w:rsidP="00210610"/>
    <w:p w:rsidR="00210610" w:rsidRDefault="00210610" w:rsidP="00210610">
      <w:r>
        <w:object w:dxaOrig="4949"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3pt;height:55.7pt" o:ole="">
            <v:imagedata r:id="rId5" o:title=""/>
          </v:shape>
          <o:OLEObject Type="Embed" ProgID="PBrush" ShapeID="_x0000_i1025" DrawAspect="Content" ObjectID="_1524223779" r:id="rId6"/>
        </w:object>
      </w:r>
    </w:p>
    <w:p w:rsidR="00210610" w:rsidRDefault="00210610" w:rsidP="00210610">
      <w:pPr>
        <w:pStyle w:val="Kop1"/>
        <w:shd w:val="clear" w:color="auto" w:fill="FFFFFF"/>
        <w:spacing w:before="60" w:after="60" w:line="510" w:lineRule="atLeast"/>
        <w:ind w:right="120"/>
        <w:rPr>
          <w:rFonts w:ascii="Cambria" w:hAnsi="Cambria"/>
          <w:color w:val="000000"/>
          <w:sz w:val="51"/>
          <w:szCs w:val="51"/>
        </w:rPr>
      </w:pPr>
      <w:r>
        <w:rPr>
          <w:rFonts w:ascii="Cambria" w:hAnsi="Cambria"/>
          <w:color w:val="000000"/>
          <w:sz w:val="51"/>
          <w:szCs w:val="51"/>
        </w:rPr>
        <w:t>'Ouders gaan minder werken door korting kinderopvang'</w:t>
      </w:r>
    </w:p>
    <w:p w:rsidR="00210610" w:rsidRDefault="00210610" w:rsidP="00210610">
      <w:pPr>
        <w:shd w:val="clear" w:color="auto" w:fill="FFFFFF"/>
        <w:spacing w:line="270" w:lineRule="atLeast"/>
        <w:rPr>
          <w:rFonts w:ascii="Arial" w:hAnsi="Arial" w:cs="Arial"/>
          <w:color w:val="666666"/>
          <w:sz w:val="17"/>
          <w:szCs w:val="17"/>
        </w:rPr>
      </w:pPr>
      <w:r>
        <w:rPr>
          <w:rStyle w:val="author"/>
          <w:rFonts w:ascii="Arial" w:hAnsi="Arial" w:cs="Arial"/>
          <w:color w:val="666666"/>
          <w:sz w:val="17"/>
          <w:szCs w:val="17"/>
        </w:rPr>
        <w:t xml:space="preserve">Gijs </w:t>
      </w:r>
      <w:proofErr w:type="spellStart"/>
      <w:r>
        <w:rPr>
          <w:rStyle w:val="author"/>
          <w:rFonts w:ascii="Arial" w:hAnsi="Arial" w:cs="Arial"/>
          <w:color w:val="666666"/>
          <w:sz w:val="17"/>
          <w:szCs w:val="17"/>
        </w:rPr>
        <w:t>Herderscheê</w:t>
      </w:r>
      <w:proofErr w:type="spellEnd"/>
      <w:r>
        <w:rPr>
          <w:rFonts w:ascii="Arial" w:hAnsi="Arial" w:cs="Arial"/>
          <w:color w:val="666666"/>
          <w:sz w:val="17"/>
          <w:szCs w:val="17"/>
        </w:rPr>
        <w:t xml:space="preserve"> − 29/10/11</w:t>
      </w:r>
    </w:p>
    <w:p w:rsidR="00210610" w:rsidRDefault="00210610" w:rsidP="00210610"/>
    <w:p w:rsidR="00210610" w:rsidRPr="00222E07" w:rsidRDefault="00210610" w:rsidP="00210610">
      <w:pPr>
        <w:shd w:val="clear" w:color="auto" w:fill="FFFFFF"/>
        <w:spacing w:after="225" w:line="270" w:lineRule="atLeast"/>
        <w:rPr>
          <w:rFonts w:ascii="Arial" w:hAnsi="Arial" w:cs="Arial"/>
          <w:b/>
          <w:bCs/>
          <w:color w:val="000000"/>
          <w:lang w:eastAsia="nl-NL"/>
        </w:rPr>
      </w:pPr>
      <w:r w:rsidRPr="00222E07">
        <w:rPr>
          <w:rFonts w:ascii="Arial" w:hAnsi="Arial" w:cs="Arial"/>
          <w:b/>
          <w:bCs/>
          <w:color w:val="000000"/>
          <w:lang w:eastAsia="nl-NL"/>
        </w:rPr>
        <w:t xml:space="preserve">De bezuinigingen op kinderopvang hebben een veel groter effect op de werkgelegenheid dan gedacht. Veel meer ouders zullen minder gaan werken of zelfs helemaal stoppen als de opvang duurder wordt. Zeker honderdduizend mensen staan voor die afweging. </w:t>
      </w:r>
    </w:p>
    <w:p w:rsidR="00210610" w:rsidRPr="00222E07" w:rsidRDefault="00210610" w:rsidP="00210610">
      <w:pPr>
        <w:shd w:val="clear" w:color="auto" w:fill="FFFFFF"/>
        <w:spacing w:after="240" w:line="270" w:lineRule="atLeast"/>
        <w:rPr>
          <w:rFonts w:ascii="Arial" w:hAnsi="Arial" w:cs="Arial"/>
          <w:color w:val="000000"/>
          <w:lang w:eastAsia="nl-NL"/>
        </w:rPr>
      </w:pPr>
      <w:r w:rsidRPr="00222E07">
        <w:rPr>
          <w:rFonts w:ascii="Arial" w:hAnsi="Arial" w:cs="Arial"/>
          <w:color w:val="000000"/>
          <w:lang w:eastAsia="nl-NL"/>
        </w:rPr>
        <w:t>Dit concludeert GroenLinks na een enquête onder 11 duizend personen naar de gevolgen van de aangekondigde bezuinigingen op de overheidssubsidie van kinderopvang. Het kabinet wil volgend jaar 400 miljoen euro bezuinigen op de kinderopvang. Dat loopt op tot ruim 775 miljoen euro in 2015.</w:t>
      </w:r>
      <w:r w:rsidRPr="00222E07">
        <w:rPr>
          <w:rFonts w:ascii="Arial" w:hAnsi="Arial" w:cs="Arial"/>
          <w:color w:val="000000"/>
          <w:lang w:eastAsia="nl-NL"/>
        </w:rPr>
        <w:br/>
      </w:r>
      <w:r w:rsidRPr="00222E07">
        <w:rPr>
          <w:rFonts w:ascii="Arial" w:hAnsi="Arial" w:cs="Arial"/>
          <w:color w:val="000000"/>
          <w:lang w:eastAsia="nl-NL"/>
        </w:rPr>
        <w:br/>
      </w:r>
      <w:r w:rsidRPr="00091943">
        <w:rPr>
          <w:rFonts w:ascii="Arial" w:hAnsi="Arial" w:cs="Arial"/>
          <w:b/>
          <w:bCs/>
          <w:color w:val="000000"/>
          <w:lang w:eastAsia="nl-NL"/>
        </w:rPr>
        <w:t>Minder werken of helemaal stoppen</w:t>
      </w:r>
      <w:r w:rsidRPr="00222E07">
        <w:rPr>
          <w:rFonts w:ascii="Arial" w:hAnsi="Arial" w:cs="Arial"/>
          <w:color w:val="000000"/>
          <w:lang w:eastAsia="nl-NL"/>
        </w:rPr>
        <w:br/>
        <w:t xml:space="preserve">GroenLinks verwacht dat </w:t>
      </w:r>
      <w:proofErr w:type="spellStart"/>
      <w:r w:rsidRPr="00222E07">
        <w:rPr>
          <w:rFonts w:ascii="Arial" w:hAnsi="Arial" w:cs="Arial"/>
          <w:color w:val="000000"/>
          <w:lang w:eastAsia="nl-NL"/>
        </w:rPr>
        <w:t>eenderde</w:t>
      </w:r>
      <w:proofErr w:type="spellEnd"/>
      <w:r w:rsidRPr="00222E07">
        <w:rPr>
          <w:rFonts w:ascii="Arial" w:hAnsi="Arial" w:cs="Arial"/>
          <w:color w:val="000000"/>
          <w:lang w:eastAsia="nl-NL"/>
        </w:rPr>
        <w:t xml:space="preserve"> van de ouders die gebruik maken van kinderopvang minder gaat werken of helemaal stopt door deze bezuinigingen. Omgerekend geven zij 36 duizend voltijdbanen op. Omdat veel mensen een paar uur korter gaan werken, gaat het om veel meer, mogelijk honderdduizend mensen, die korter gaan werken.</w:t>
      </w:r>
      <w:r w:rsidRPr="00222E07">
        <w:rPr>
          <w:rFonts w:ascii="Arial" w:hAnsi="Arial" w:cs="Arial"/>
          <w:color w:val="000000"/>
          <w:lang w:eastAsia="nl-NL"/>
        </w:rPr>
        <w:br/>
      </w:r>
      <w:r w:rsidRPr="00222E07">
        <w:rPr>
          <w:rFonts w:ascii="Arial" w:hAnsi="Arial" w:cs="Arial"/>
          <w:color w:val="000000"/>
          <w:lang w:eastAsia="nl-NL"/>
        </w:rPr>
        <w:br/>
        <w:t>'Waarschijnlijk meer', zegt Ineke van Gent, Tweede Kamerlid voor GroenLinks. 'Gemiddeld overwegen ouders om 8,5 uur per week korter te gaan werken om de kinderopvangkosten te drukken. Bij de 36 duizend voltijdbanen gaat het dus om vier keer zoveel mensen.'</w:t>
      </w:r>
      <w:r w:rsidRPr="00222E07">
        <w:rPr>
          <w:rFonts w:ascii="Arial" w:hAnsi="Arial" w:cs="Arial"/>
          <w:color w:val="000000"/>
          <w:lang w:eastAsia="nl-NL"/>
        </w:rPr>
        <w:br/>
      </w:r>
      <w:r w:rsidRPr="00222E07">
        <w:rPr>
          <w:rFonts w:ascii="Arial" w:hAnsi="Arial" w:cs="Arial"/>
          <w:color w:val="000000"/>
          <w:lang w:eastAsia="nl-NL"/>
        </w:rPr>
        <w:br/>
      </w:r>
      <w:r w:rsidRPr="00091943">
        <w:rPr>
          <w:rFonts w:ascii="Arial" w:hAnsi="Arial" w:cs="Arial"/>
          <w:b/>
          <w:bCs/>
          <w:color w:val="000000"/>
          <w:lang w:eastAsia="nl-NL"/>
        </w:rPr>
        <w:t>Vooral lage inkomens</w:t>
      </w:r>
      <w:r w:rsidRPr="00222E07">
        <w:rPr>
          <w:rFonts w:ascii="Arial" w:hAnsi="Arial" w:cs="Arial"/>
          <w:color w:val="000000"/>
          <w:lang w:eastAsia="nl-NL"/>
        </w:rPr>
        <w:br/>
        <w:t>Volgens GroenLinks overwegen vooral onder lage inkomens ouders minder te gaan werken of te stoppen als de opvang duurder wordt. Bij huishoudinkomens tot 40 duizend euro bruto gaat minimaal een van de ouders minder werken of stoppen. Bij inkomens tussen de 40 en 60 duizend euro is dat 28 procent. Boven de 60 duizend euro is het 26 procent.</w:t>
      </w:r>
    </w:p>
    <w:p w:rsidR="00210610" w:rsidRPr="00091943" w:rsidRDefault="00210610" w:rsidP="00210610"/>
    <w:p w:rsidR="00210610" w:rsidRPr="00091943" w:rsidRDefault="00210610" w:rsidP="00210610">
      <w:pPr>
        <w:jc w:val="center"/>
        <w:rPr>
          <w:rStyle w:val="Zwaar"/>
          <w:rFonts w:ascii="Arial" w:hAnsi="Arial" w:cs="Arial"/>
          <w:color w:val="000000"/>
        </w:rPr>
      </w:pPr>
      <w:r w:rsidRPr="00091943">
        <w:rPr>
          <w:rStyle w:val="Zwaar"/>
          <w:rFonts w:ascii="Arial" w:hAnsi="Arial" w:cs="Arial"/>
          <w:color w:val="000000"/>
        </w:rPr>
        <w:t xml:space="preserve">Vervolg bron 1 </w:t>
      </w:r>
      <w:proofErr w:type="spellStart"/>
      <w:r w:rsidRPr="00091943">
        <w:rPr>
          <w:rStyle w:val="Zwaar"/>
          <w:rFonts w:ascii="Arial" w:hAnsi="Arial" w:cs="Arial"/>
          <w:color w:val="000000"/>
        </w:rPr>
        <w:t>zoz</w:t>
      </w:r>
      <w:proofErr w:type="spellEnd"/>
    </w:p>
    <w:p w:rsidR="00210610" w:rsidRDefault="00210610" w:rsidP="00210610">
      <w:pPr>
        <w:rPr>
          <w:rStyle w:val="Zwaar"/>
          <w:rFonts w:ascii="Arial" w:hAnsi="Arial" w:cs="Arial"/>
          <w:color w:val="000000"/>
        </w:rPr>
      </w:pPr>
    </w:p>
    <w:p w:rsidR="00210610" w:rsidRDefault="00210610" w:rsidP="00210610">
      <w:pPr>
        <w:rPr>
          <w:rStyle w:val="Zwaar"/>
          <w:rFonts w:ascii="Arial" w:hAnsi="Arial" w:cs="Arial"/>
          <w:color w:val="000000"/>
        </w:rPr>
      </w:pPr>
    </w:p>
    <w:p w:rsidR="00210610" w:rsidRDefault="00210610" w:rsidP="00210610">
      <w:pPr>
        <w:rPr>
          <w:rStyle w:val="Zwaar"/>
          <w:rFonts w:ascii="Arial" w:hAnsi="Arial" w:cs="Arial"/>
          <w:color w:val="000000"/>
        </w:rPr>
      </w:pPr>
    </w:p>
    <w:p w:rsidR="00210610" w:rsidRDefault="00210610" w:rsidP="00210610">
      <w:pPr>
        <w:jc w:val="center"/>
        <w:rPr>
          <w:rStyle w:val="Zwaar"/>
          <w:rFonts w:ascii="Arial" w:hAnsi="Arial" w:cs="Arial"/>
          <w:color w:val="000000"/>
        </w:rPr>
      </w:pPr>
      <w:r>
        <w:rPr>
          <w:rStyle w:val="Zwaar"/>
          <w:rFonts w:ascii="Arial" w:hAnsi="Arial" w:cs="Arial"/>
          <w:color w:val="000000"/>
        </w:rPr>
        <w:lastRenderedPageBreak/>
        <w:t>Vervolg bron 1</w:t>
      </w:r>
    </w:p>
    <w:p w:rsidR="00210610" w:rsidRDefault="00210610" w:rsidP="00210610">
      <w:pPr>
        <w:rPr>
          <w:rStyle w:val="Zwaar"/>
          <w:rFonts w:ascii="Arial" w:hAnsi="Arial" w:cs="Arial"/>
          <w:color w:val="000000"/>
        </w:rPr>
      </w:pPr>
    </w:p>
    <w:p w:rsidR="00210610" w:rsidRPr="00091943" w:rsidRDefault="00210610" w:rsidP="00210610">
      <w:pPr>
        <w:rPr>
          <w:rFonts w:ascii="Arial" w:hAnsi="Arial" w:cs="Arial"/>
          <w:b/>
          <w:bCs/>
          <w:color w:val="000000"/>
        </w:rPr>
      </w:pPr>
      <w:r w:rsidRPr="00091943">
        <w:rPr>
          <w:rStyle w:val="Zwaar"/>
          <w:rFonts w:ascii="Arial" w:hAnsi="Arial" w:cs="Arial"/>
          <w:color w:val="000000"/>
        </w:rPr>
        <w:t>Verwaarloosbaar effect</w:t>
      </w:r>
      <w:r w:rsidRPr="00091943">
        <w:rPr>
          <w:rFonts w:ascii="Arial" w:hAnsi="Arial" w:cs="Arial"/>
          <w:color w:val="000000"/>
        </w:rPr>
        <w:br/>
        <w:t>Het Centraal Planbureau verwacht dat de bezuinigingen een verwaarloosbaar effect hebben op de werkgelegenheid. 'Het CPB is nooit erg goed in het voorspellen van dit soort gedragseffecten', zegt Van Gent. 'Het kabinet ontkent graag de werkelijkheid. Dit kabinet jaagt ouders de arbeidsmarkt af. De rekensom aan de keukentafel valt voor velen negatief uit. Ik snap niet dat dit kabinet dat voor zijn rekening wil nemen.'</w:t>
      </w:r>
      <w:r w:rsidRPr="00091943">
        <w:rPr>
          <w:rFonts w:ascii="Arial" w:hAnsi="Arial" w:cs="Arial"/>
          <w:color w:val="000000"/>
        </w:rPr>
        <w:br/>
      </w:r>
      <w:r w:rsidRPr="00091943">
        <w:rPr>
          <w:rFonts w:ascii="Arial" w:hAnsi="Arial" w:cs="Arial"/>
          <w:color w:val="000000"/>
        </w:rPr>
        <w:br/>
        <w:t>In november neemt de Tweede Kamer een besluit over de bezuinigingen op kinderopvang. Van Gent hoopt met haar enquête een meerderheid in de Kamer te overtuigen dat het anders moet.</w:t>
      </w:r>
      <w:r w:rsidRPr="00091943">
        <w:rPr>
          <w:rFonts w:ascii="Arial" w:hAnsi="Arial" w:cs="Arial"/>
          <w:color w:val="000000"/>
        </w:rPr>
        <w:br/>
      </w:r>
      <w:r w:rsidRPr="00091943">
        <w:rPr>
          <w:rFonts w:ascii="Arial" w:hAnsi="Arial" w:cs="Arial"/>
          <w:color w:val="000000"/>
        </w:rPr>
        <w:br/>
        <w:t>GroenLinks heeft twee weken lang een enquêteformulier op de eigen website gepubliceerd en dat ook opgestuurd naar mensen die eerder meededen aan onderzoeken van de partij over kinderopvang. Binnen twee weken reageerden bijna elfduizend mensen. 'Die snelle en overdonderende reactie geeft wel aan dat veel ouders met die bezuiniging in hun maag zitten. Dat is een enorme respons', zegt Van Gent.</w:t>
      </w:r>
      <w:r w:rsidRPr="00091943">
        <w:rPr>
          <w:rFonts w:ascii="Arial" w:hAnsi="Arial" w:cs="Arial"/>
          <w:color w:val="000000"/>
        </w:rPr>
        <w:br/>
      </w:r>
      <w:r w:rsidRPr="00091943">
        <w:rPr>
          <w:rFonts w:ascii="Arial" w:hAnsi="Arial" w:cs="Arial"/>
          <w:color w:val="000000"/>
        </w:rPr>
        <w:br/>
      </w:r>
      <w:r w:rsidRPr="00091943">
        <w:rPr>
          <w:rStyle w:val="Zwaar"/>
          <w:rFonts w:ascii="Arial" w:hAnsi="Arial" w:cs="Arial"/>
          <w:color w:val="000000"/>
        </w:rPr>
        <w:t>Kanttekeningen bij de berekeningen</w:t>
      </w:r>
      <w:r w:rsidRPr="00091943">
        <w:rPr>
          <w:rFonts w:ascii="Arial" w:hAnsi="Arial" w:cs="Arial"/>
          <w:color w:val="000000"/>
        </w:rPr>
        <w:br/>
        <w:t>De Utrechtse hoogleraar economie Joop Schippers, gespecialiseerd in arbeid en emancipatie, plaatst kanttekeningen bij de berekeningen. 'Het gaat om voornemens. Die worden genoemd door een groep zeer betrokken mensen. Je kunt vraagtekens zetten bij de representativiteit. Dan is het lastig om hun opmerkingen uit te vergroten naar al die ouders.'</w:t>
      </w:r>
      <w:r w:rsidRPr="00091943">
        <w:rPr>
          <w:rFonts w:ascii="Arial" w:hAnsi="Arial" w:cs="Arial"/>
          <w:color w:val="000000"/>
        </w:rPr>
        <w:br/>
      </w:r>
      <w:r w:rsidRPr="00091943">
        <w:rPr>
          <w:rFonts w:ascii="Arial" w:hAnsi="Arial" w:cs="Arial"/>
          <w:color w:val="000000"/>
        </w:rPr>
        <w:br/>
        <w:t xml:space="preserve">Mariëlle </w:t>
      </w:r>
      <w:proofErr w:type="spellStart"/>
      <w:r w:rsidRPr="00091943">
        <w:rPr>
          <w:rFonts w:ascii="Arial" w:hAnsi="Arial" w:cs="Arial"/>
          <w:color w:val="000000"/>
        </w:rPr>
        <w:t>Rompa</w:t>
      </w:r>
      <w:proofErr w:type="spellEnd"/>
      <w:r w:rsidRPr="00091943">
        <w:rPr>
          <w:rFonts w:ascii="Arial" w:hAnsi="Arial" w:cs="Arial"/>
          <w:color w:val="000000"/>
        </w:rPr>
        <w:t>, voorzitter van de brancheorganisatie kinderopvang, bevestigt echter het beeld van de enquête. 'De kinderopvangbedrijven voorzien een significante terugloop. Tot 30 procent van de ouders heeft aangegeven minder of geen opvanguren meer in te kopen. Dat betekent nog niet dat de ouders direct korter gaan werken. Ze kijken ook naar alternatieven, zoals gastouders.'</w:t>
      </w:r>
    </w:p>
    <w:p w:rsidR="00210610" w:rsidRPr="00091943" w:rsidRDefault="00210610" w:rsidP="00210610">
      <w:pPr>
        <w:rPr>
          <w:rFonts w:ascii="Arial" w:hAnsi="Arial" w:cs="Arial"/>
          <w:color w:val="000000"/>
        </w:rPr>
      </w:pPr>
    </w:p>
    <w:p w:rsidR="00210610" w:rsidRPr="00222E07" w:rsidRDefault="00210610" w:rsidP="00210610">
      <w:pPr>
        <w:shd w:val="clear" w:color="auto" w:fill="FFFFFF"/>
        <w:spacing w:after="225" w:line="270" w:lineRule="atLeast"/>
        <w:rPr>
          <w:rFonts w:ascii="Arial" w:hAnsi="Arial" w:cs="Arial"/>
          <w:color w:val="000000"/>
          <w:lang w:eastAsia="nl-NL"/>
        </w:rPr>
      </w:pPr>
      <w:r w:rsidRPr="00091943">
        <w:rPr>
          <w:rFonts w:ascii="Arial" w:hAnsi="Arial" w:cs="Arial"/>
          <w:b/>
          <w:bCs/>
          <w:color w:val="000000"/>
          <w:lang w:eastAsia="nl-NL"/>
        </w:rPr>
        <w:t>Mannen minder vaak</w:t>
      </w:r>
      <w:r w:rsidRPr="00222E07">
        <w:rPr>
          <w:rFonts w:ascii="Arial" w:hAnsi="Arial" w:cs="Arial"/>
          <w:color w:val="000000"/>
          <w:lang w:eastAsia="nl-NL"/>
        </w:rPr>
        <w:br/>
        <w:t>Uit de enquête blijkt dat vooral vrouwen overwegen minder te gaan werken of te stoppen. Mannen trekken die conclusie veel minder vaak. Veel ouders willen de opvang ook anders organiseren door de werkweek anders in te delen of een beroep te doen op opa's, oma's, buren en vrienden. De helft van de ouders wil vier tot acht uur minder gaan werken. Zo'n 18 procent levert 12 tot 16 uur in en 9 procent overweegt te stoppen.</w:t>
      </w:r>
      <w:r w:rsidRPr="00222E07">
        <w:rPr>
          <w:rFonts w:ascii="Arial" w:hAnsi="Arial" w:cs="Arial"/>
          <w:color w:val="000000"/>
          <w:lang w:eastAsia="nl-NL"/>
        </w:rPr>
        <w:br/>
      </w:r>
      <w:r w:rsidRPr="00222E07">
        <w:rPr>
          <w:rFonts w:ascii="Arial" w:hAnsi="Arial" w:cs="Arial"/>
          <w:color w:val="000000"/>
          <w:lang w:eastAsia="nl-NL"/>
        </w:rPr>
        <w:br/>
        <w:t xml:space="preserve">Professor Schippers houdt twijfels. 'In de jaren tachtig is ook bezuinigd op sociale zekerheid. Toen een toeslag geschrapt werd, zouden duizenden vrouwen stoppen. Het waren er een paar honderd. Misschien is dat nu weer het geval. Werken is ook al zo gewoon geworden voor ouders.' </w:t>
      </w:r>
    </w:p>
    <w:p w:rsidR="00210610" w:rsidRDefault="00210610" w:rsidP="00210610">
      <w:r>
        <w:t>Bron: www.volkskrant.nl</w:t>
      </w:r>
    </w:p>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00344C" w:rsidRDefault="0000344C"/>
    <w:p w:rsidR="00B05CB4" w:rsidRDefault="00B05CB4"/>
    <w:p w:rsidR="003945A2" w:rsidRDefault="003945A2"/>
    <w:p w:rsidR="003945A2" w:rsidRDefault="003945A2"/>
    <w:p w:rsidR="003945A2" w:rsidRDefault="003945A2"/>
    <w:p w:rsidR="003945A2" w:rsidRDefault="003945A2"/>
    <w:p w:rsidR="0000344C" w:rsidRDefault="0000344C">
      <w:r>
        <w:lastRenderedPageBreak/>
        <w:t>Antwoordblad:</w:t>
      </w:r>
    </w:p>
    <w:p w:rsidR="0000344C" w:rsidRDefault="0000344C"/>
    <w:p w:rsidR="0000344C" w:rsidRDefault="0000344C">
      <w:r>
        <w:t xml:space="preserve">1A. definitie: de overheid bemoeit zich actief met de welvaart en het welzijn van burgers. </w:t>
      </w:r>
    </w:p>
    <w:p w:rsidR="0000344C" w:rsidRDefault="0000344C">
      <w:r>
        <w:t xml:space="preserve"> (actieve overheid, welvaart en welzijn moet </w:t>
      </w:r>
      <w:proofErr w:type="spellStart"/>
      <w:r>
        <w:t>alledrie</w:t>
      </w:r>
      <w:proofErr w:type="spellEnd"/>
      <w:r>
        <w:t xml:space="preserve"> genoemd worden, anders geen punten toekennen)</w:t>
      </w:r>
    </w:p>
    <w:p w:rsidR="0000344C" w:rsidRDefault="0000344C">
      <w:r>
        <w:t>Zorgtoeslag voor lagere inkomensgroepen past binnen de definitie van een verzorgingsstaat omdat mensen met lagere inkomens hierdoor over voldoende middelen kunnen beschikken om hun zorgverzekering te kunnen betalen. Hierdoor zijn ook lagere inkomensgroepen verzekerd van zorg.</w:t>
      </w:r>
    </w:p>
    <w:p w:rsidR="0000344C" w:rsidRDefault="0000344C"/>
    <w:p w:rsidR="0000344C" w:rsidRDefault="0000344C">
      <w:r>
        <w:t xml:space="preserve">1B. </w:t>
      </w:r>
    </w:p>
    <w:p w:rsidR="0000344C" w:rsidRDefault="0000344C">
      <w:r>
        <w:t>Solidariteitsgedachte: in een groep of samenleving is er bereidheid om risico’s met elkaar te delen.</w:t>
      </w:r>
    </w:p>
    <w:p w:rsidR="00793CB1" w:rsidRDefault="00793CB1">
      <w:r>
        <w:t>(1 punt voor de definitie)</w:t>
      </w:r>
    </w:p>
    <w:p w:rsidR="0000344C" w:rsidRDefault="0000344C">
      <w:r>
        <w:t xml:space="preserve">Solidariteitsgedachte komt door een economische crisis onder druk te staan omdat de mensen die nog wel werken tijdens de economische crisis </w:t>
      </w:r>
      <w:r w:rsidRPr="00793CB1">
        <w:rPr>
          <w:u w:val="single"/>
        </w:rPr>
        <w:t xml:space="preserve">meer belasting en premies moeten betalen </w:t>
      </w:r>
      <w:r>
        <w:t>voor een steeds groter worden groep mensen die gebruik maakt van sociale zekerheid zoals WW en ABW. Er komt een moment dat de mensen die nog wel werken niet meer bereid zijn zo veel belasting en premies te betalen voor werklozen e.d</w:t>
      </w:r>
      <w:r w:rsidRPr="00793CB1">
        <w:rPr>
          <w:u w:val="single"/>
        </w:rPr>
        <w:t xml:space="preserve">. wanneer zij zien dat die werklozen lange tijd in de sociale zekerheid zitten en  </w:t>
      </w:r>
      <w:r w:rsidR="00793CB1" w:rsidRPr="00793CB1">
        <w:rPr>
          <w:u w:val="single"/>
        </w:rPr>
        <w:t>t</w:t>
      </w:r>
      <w:r w:rsidR="00793CB1">
        <w:rPr>
          <w:u w:val="single"/>
        </w:rPr>
        <w:t>e weinig moeite doen voor een ba</w:t>
      </w:r>
      <w:r w:rsidR="00793CB1" w:rsidRPr="00793CB1">
        <w:rPr>
          <w:u w:val="single"/>
        </w:rPr>
        <w:t>an</w:t>
      </w:r>
      <w:r w:rsidR="00793CB1">
        <w:t>. Hierdoor zijn werkende mensen minder bereid om de risico’s van een samenleving (o.a. werkloosheid) te delen met mensen die gebruik maken van sociale zekerheid</w:t>
      </w:r>
    </w:p>
    <w:p w:rsidR="0000344C" w:rsidRDefault="00793CB1">
      <w:r>
        <w:t>(2 punten voor uitleg waarom solidariteit onder druk komt te staan)</w:t>
      </w:r>
    </w:p>
    <w:p w:rsidR="0000344C" w:rsidRDefault="00793CB1">
      <w:r>
        <w:t>2. Verheffen:  door een opleiding krijgen burgers de kans om hun talenten te ontplooien. (bovendien vergroot het hun kansen op de arbeidsmarkt).</w:t>
      </w:r>
    </w:p>
    <w:p w:rsidR="00793CB1" w:rsidRDefault="00793CB1">
      <w:r>
        <w:t xml:space="preserve">    Verbinden: Het collectieve karakter van de verzorgingsstaat verbindt mensen.</w:t>
      </w:r>
    </w:p>
    <w:p w:rsidR="00793CB1" w:rsidRDefault="00793CB1"/>
    <w:p w:rsidR="00793CB1" w:rsidRDefault="00793CB1">
      <w:r>
        <w:t xml:space="preserve">   Verband tussen beide functies:</w:t>
      </w:r>
    </w:p>
    <w:p w:rsidR="00793CB1" w:rsidRDefault="00793CB1">
      <w:r>
        <w:t xml:space="preserve">  Binnen en door het onderwijs (verheffende functie) komen burgers met allerlei sociaal - economische en culturele achtergronden met elkaar in aanraking/ dichter bij elkaar. </w:t>
      </w:r>
    </w:p>
    <w:p w:rsidR="0000344C" w:rsidRDefault="007558B5">
      <w:r>
        <w:t>3A. Twee voordelen van het Scandinavische verzorgingsstaatmodel:</w:t>
      </w:r>
    </w:p>
    <w:p w:rsidR="007558B5" w:rsidRDefault="007558B5" w:rsidP="007558B5">
      <w:pPr>
        <w:pStyle w:val="Lijstalinea"/>
        <w:numPr>
          <w:ilvl w:val="0"/>
          <w:numId w:val="1"/>
        </w:numPr>
      </w:pPr>
      <w:r>
        <w:t>Hoge en langdurige uitkeringen;</w:t>
      </w:r>
    </w:p>
    <w:p w:rsidR="007558B5" w:rsidRDefault="007558B5" w:rsidP="007558B5">
      <w:pPr>
        <w:pStyle w:val="Lijstalinea"/>
        <w:numPr>
          <w:ilvl w:val="0"/>
          <w:numId w:val="1"/>
        </w:numPr>
      </w:pPr>
      <w:r>
        <w:t>Uitgebreide verlofregelingen;</w:t>
      </w:r>
    </w:p>
    <w:p w:rsidR="007558B5" w:rsidRDefault="007558B5" w:rsidP="007558B5">
      <w:pPr>
        <w:pStyle w:val="Lijstalinea"/>
        <w:numPr>
          <w:ilvl w:val="0"/>
          <w:numId w:val="1"/>
        </w:numPr>
      </w:pPr>
      <w:r>
        <w:t>Bij werkloosheid ga je er qua inkomen niet veel op achteruit.</w:t>
      </w:r>
    </w:p>
    <w:p w:rsidR="007558B5" w:rsidRDefault="007558B5" w:rsidP="007558B5"/>
    <w:p w:rsidR="007558B5" w:rsidRDefault="007558B5" w:rsidP="007558B5">
      <w:r>
        <w:lastRenderedPageBreak/>
        <w:t xml:space="preserve">3B. De flexibele arbeidsmarkt laat toe dat je gemakkelijk ontslagen kunt worden, maar zorgt er ook voor dat mensen relatief snel weer een andere baan kunnen vinden. Lukt dat niet en dreigen mensen langere tijd werkloos te raken dan krijgen zij individuele begeleiding bij het zoeken en vinden van een baan. Hierdoor zijn er in het Scandinavische verzorgingsstaat model minder mensen die langdurig werkloos zijn dan mensen in het Angelsaksische verzorgingsstaatmodel waarbij mensen die werkloos raken geen individuele begeleiding krijgen. </w:t>
      </w:r>
    </w:p>
    <w:p w:rsidR="007558B5" w:rsidRDefault="007558B5">
      <w:r>
        <w:t>4A.</w:t>
      </w:r>
    </w:p>
    <w:p w:rsidR="007558B5" w:rsidRDefault="007558B5" w:rsidP="007558B5">
      <w:pPr>
        <w:pStyle w:val="Lijstalinea"/>
        <w:numPr>
          <w:ilvl w:val="0"/>
          <w:numId w:val="1"/>
        </w:numPr>
      </w:pPr>
      <w:r>
        <w:t>De verzorgingsstaat zorgde voor minder armoede en ongelijkheid en hierdoor daalde de criminaliteit</w:t>
      </w:r>
      <w:r w:rsidR="005B3866">
        <w:t>/ daalde de onveiligheid;</w:t>
      </w:r>
    </w:p>
    <w:p w:rsidR="005B3866" w:rsidRDefault="005B3866" w:rsidP="007558B5">
      <w:pPr>
        <w:pStyle w:val="Lijstalinea"/>
        <w:numPr>
          <w:ilvl w:val="0"/>
          <w:numId w:val="1"/>
        </w:numPr>
      </w:pPr>
      <w:r>
        <w:t xml:space="preserve">De vrije ondernemingsgewijze productie bleef bestaan. </w:t>
      </w:r>
    </w:p>
    <w:p w:rsidR="0000344C" w:rsidRDefault="005B3866">
      <w:r>
        <w:t>4B. voorbeelden van welzijnsvoorzieningen:</w:t>
      </w:r>
    </w:p>
    <w:p w:rsidR="005B3866" w:rsidRDefault="005B3866" w:rsidP="005B3866">
      <w:pPr>
        <w:pStyle w:val="Lijstalinea"/>
        <w:numPr>
          <w:ilvl w:val="0"/>
          <w:numId w:val="1"/>
        </w:numPr>
      </w:pPr>
      <w:r>
        <w:t>zorgtoeslag</w:t>
      </w:r>
    </w:p>
    <w:p w:rsidR="005B3866" w:rsidRDefault="005B3866" w:rsidP="005B3866">
      <w:pPr>
        <w:pStyle w:val="Lijstalinea"/>
        <w:numPr>
          <w:ilvl w:val="0"/>
          <w:numId w:val="1"/>
        </w:numPr>
      </w:pPr>
      <w:r>
        <w:t>huursubsidie</w:t>
      </w:r>
    </w:p>
    <w:p w:rsidR="005B3866" w:rsidRDefault="005B3866" w:rsidP="005B3866">
      <w:pPr>
        <w:pStyle w:val="Lijstalinea"/>
        <w:numPr>
          <w:ilvl w:val="0"/>
          <w:numId w:val="1"/>
        </w:numPr>
      </w:pPr>
      <w:r>
        <w:t>studiebeurzen/ leenstelsel (lenen voor alle studenten tegen lage rente  plus aanvullende beurs voor lage inkomensgroepen)</w:t>
      </w:r>
    </w:p>
    <w:p w:rsidR="005B3866" w:rsidRDefault="005B3866" w:rsidP="005B3866">
      <w:pPr>
        <w:pStyle w:val="Lijstalinea"/>
        <w:numPr>
          <w:ilvl w:val="0"/>
          <w:numId w:val="1"/>
        </w:numPr>
      </w:pPr>
      <w:r>
        <w:t>subsidies aan kunst en welzijnorganisaties</w:t>
      </w:r>
    </w:p>
    <w:p w:rsidR="005B3866" w:rsidRDefault="005B3866" w:rsidP="005B3866">
      <w:pPr>
        <w:pStyle w:val="Lijstalinea"/>
      </w:pPr>
    </w:p>
    <w:p w:rsidR="005B3866" w:rsidRDefault="005B3866" w:rsidP="005B3866">
      <w:pPr>
        <w:pStyle w:val="Lijstalinea"/>
      </w:pPr>
      <w:r>
        <w:t>Vervolg: uitleg waarom de genoemde voorziening bijdraagt aan sociale rechtvaard</w:t>
      </w:r>
      <w:r w:rsidR="00BE6CFE">
        <w:t>i</w:t>
      </w:r>
      <w:r>
        <w:t>gheid of minder sociale ongelijkheid:</w:t>
      </w:r>
    </w:p>
    <w:p w:rsidR="005B3866" w:rsidRDefault="005B3866" w:rsidP="005B3866">
      <w:pPr>
        <w:pStyle w:val="Lijstalinea"/>
      </w:pPr>
      <w:r>
        <w:t>Voorbeeld van een goed antwoord is:</w:t>
      </w:r>
    </w:p>
    <w:p w:rsidR="005B3866" w:rsidRDefault="005B3866" w:rsidP="005B3866">
      <w:pPr>
        <w:pStyle w:val="Lijstalinea"/>
      </w:pPr>
      <w:r>
        <w:t>Door subsidie te verstrekken op kunst – en welzijnorganisaties kunnen ook burgers met lage inkomens culturele voorstellingen bezoeken. Op deze wijze wordt kunst en cultuur ook voor lage inkomensgroepen toegankelijk en is er meer gelijkheid tussen burgers.</w:t>
      </w:r>
    </w:p>
    <w:p w:rsidR="005B3866" w:rsidRDefault="005B3866" w:rsidP="005B3866">
      <w:pPr>
        <w:pStyle w:val="Lijstalinea"/>
      </w:pPr>
    </w:p>
    <w:p w:rsidR="005B3866" w:rsidRDefault="005B3866" w:rsidP="005B3866">
      <w:pPr>
        <w:pStyle w:val="Lijstalinea"/>
      </w:pPr>
    </w:p>
    <w:p w:rsidR="0000344C" w:rsidRDefault="00F107B2">
      <w:r>
        <w:t>5A. WW, WAO/WIA en de WULBZ</w:t>
      </w:r>
    </w:p>
    <w:p w:rsidR="00F107B2" w:rsidRDefault="00F107B2">
      <w:r>
        <w:t xml:space="preserve">5B. Wanneer iemand geen of geen volledige aanspraak kan maken op een werknemersverzekering kan hij/ zij altijd nog gebruik maken van de algemene bijstandswet. De bijstand is dus het laatste redmiddel voor burgers om in hun bestaan te kunnen voorzien. </w:t>
      </w:r>
    </w:p>
    <w:p w:rsidR="0000344C" w:rsidRDefault="003945A2">
      <w:r>
        <w:t>6a.</w:t>
      </w:r>
    </w:p>
    <w:p w:rsidR="003945A2" w:rsidRDefault="003945A2" w:rsidP="003945A2">
      <w:pPr>
        <w:pStyle w:val="Lijstalinea"/>
        <w:numPr>
          <w:ilvl w:val="0"/>
          <w:numId w:val="1"/>
        </w:numPr>
      </w:pPr>
      <w:r>
        <w:t>lichamelijke behoeften: vooral vrouwen gaan minder of niet meer werken, hebben hierdoor minder inkomen en kunnen daardoor minder in hun behoeften voorzien;</w:t>
      </w:r>
    </w:p>
    <w:p w:rsidR="003945A2" w:rsidRDefault="003945A2" w:rsidP="003945A2">
      <w:pPr>
        <w:pStyle w:val="Lijstalinea"/>
        <w:numPr>
          <w:ilvl w:val="0"/>
          <w:numId w:val="1"/>
        </w:numPr>
      </w:pPr>
      <w:r>
        <w:t>veiligheid en zekerheid: vooral vrouwen gaan minder of niet meer werken, hierdoor hebben ze minder inkomen en wordt het moeilijker om rekeningen te betalen. Vrouwen hebben dus minder zekerheid dat ze elke maand de rekeningen kunnen betalen;</w:t>
      </w:r>
    </w:p>
    <w:p w:rsidR="003945A2" w:rsidRDefault="003945A2" w:rsidP="003945A2">
      <w:pPr>
        <w:pStyle w:val="Lijstalinea"/>
        <w:numPr>
          <w:ilvl w:val="0"/>
          <w:numId w:val="1"/>
        </w:numPr>
      </w:pPr>
      <w:r>
        <w:t>de behoefte om erbij te horen: vooral vrouwen gaan minder of niet meer werken, hierdoor hebben ze minder sociale contacten en horen ze er minder bij.</w:t>
      </w:r>
    </w:p>
    <w:p w:rsidR="003945A2" w:rsidRDefault="003945A2" w:rsidP="003945A2">
      <w:pPr>
        <w:pStyle w:val="Lijstalinea"/>
        <w:numPr>
          <w:ilvl w:val="0"/>
          <w:numId w:val="1"/>
        </w:numPr>
      </w:pPr>
      <w:r>
        <w:t>Erkenning en waardering: doordat vrouwen niet meer of minder gaan werken krijgen ze geen of minder erkenning en waardering voor het werk dat ze verrichten.</w:t>
      </w:r>
    </w:p>
    <w:p w:rsidR="003945A2" w:rsidRDefault="003945A2" w:rsidP="003945A2">
      <w:r>
        <w:lastRenderedPageBreak/>
        <w:t>6b. opkomen voor de zwakkeren.</w:t>
      </w:r>
    </w:p>
    <w:p w:rsidR="003945A2" w:rsidRDefault="003945A2" w:rsidP="003945A2">
      <w:r>
        <w:t xml:space="preserve">      Bron 1. Vooral lage inkomens zullen worden getroffen door de geplande </w:t>
      </w:r>
    </w:p>
    <w:p w:rsidR="003945A2" w:rsidRDefault="003945A2" w:rsidP="003945A2">
      <w:r>
        <w:t xml:space="preserve">                   kabinetsbezuinigingen. Het zijn de mannen/ vrouwen met lage inkomens die </w:t>
      </w:r>
    </w:p>
    <w:p w:rsidR="003945A2" w:rsidRDefault="003945A2" w:rsidP="003945A2">
      <w:r>
        <w:t xml:space="preserve">                  minder zullen gaan werken. Werken loont niet! Netto houden zij dus (nog) minder </w:t>
      </w:r>
    </w:p>
    <w:p w:rsidR="003945A2" w:rsidRDefault="003945A2" w:rsidP="003945A2">
      <w:r>
        <w:t xml:space="preserve">                  over.</w:t>
      </w:r>
    </w:p>
    <w:p w:rsidR="003945A2" w:rsidRDefault="003945A2" w:rsidP="003945A2">
      <w:r>
        <w:t xml:space="preserve">6c. kleinere overheid/ passievere overheid; uitleg: door te korten op de overheidsuitgaven </w:t>
      </w:r>
      <w:proofErr w:type="spellStart"/>
      <w:r>
        <w:t>mbt</w:t>
      </w:r>
      <w:proofErr w:type="spellEnd"/>
      <w:r>
        <w:t xml:space="preserve"> kinderopvang ontstaat er een kleinere overheid. </w:t>
      </w:r>
    </w:p>
    <w:p w:rsidR="003945A2" w:rsidRDefault="003945A2" w:rsidP="003945A2">
      <w:r>
        <w:t>(Let wel: kleinere overheid/ passievere overheid/ terugtredende overheid moet worden genoemd. Alleen het noemen van ‘liberalen zijn voor bezuinigen’ niet goedkeuren.)</w:t>
      </w:r>
    </w:p>
    <w:p w:rsidR="003945A2" w:rsidRDefault="003945A2" w:rsidP="003945A2">
      <w:r>
        <w:t>6d.</w:t>
      </w:r>
    </w:p>
    <w:p w:rsidR="003945A2" w:rsidRDefault="003945A2" w:rsidP="003945A2">
      <w:r>
        <w:t>Sociale mobiliteit: het kunnen stijgen of dalen op de maatschappelijke ladder.</w:t>
      </w:r>
    </w:p>
    <w:p w:rsidR="003945A2" w:rsidRDefault="003945A2" w:rsidP="003945A2">
      <w:r>
        <w:t xml:space="preserve">De korting op de kinderopvang is slecht voor de sociale mobiliteit omdat mannen en vrouwen die minder of niet meer gaan werken een lager inkomen krijgen en daardoor een lagere plek krijgen op de maatschappelijke ladder. </w:t>
      </w:r>
    </w:p>
    <w:p w:rsidR="0000344C" w:rsidRDefault="00C235E8">
      <w:r>
        <w:t xml:space="preserve">7a. meer </w:t>
      </w:r>
      <w:proofErr w:type="spellStart"/>
      <w:r>
        <w:t>aow</w:t>
      </w:r>
      <w:proofErr w:type="spellEnd"/>
      <w:r>
        <w:t xml:space="preserve"> uitkeringen</w:t>
      </w:r>
    </w:p>
    <w:p w:rsidR="00C235E8" w:rsidRDefault="00C235E8">
      <w:r>
        <w:t xml:space="preserve">       Meer kosten voor ouderen </w:t>
      </w:r>
      <w:proofErr w:type="spellStart"/>
      <w:r>
        <w:t>mbt</w:t>
      </w:r>
      <w:proofErr w:type="spellEnd"/>
      <w:r>
        <w:t xml:space="preserve"> gezondheidszorg</w:t>
      </w:r>
    </w:p>
    <w:p w:rsidR="00C235E8" w:rsidRDefault="00C235E8">
      <w:r>
        <w:t xml:space="preserve">    </w:t>
      </w:r>
    </w:p>
    <w:p w:rsidR="00C235E8" w:rsidRDefault="00C235E8">
      <w:r>
        <w:t xml:space="preserve">7b. - mensen die </w:t>
      </w:r>
      <w:proofErr w:type="spellStart"/>
      <w:r>
        <w:t>aow</w:t>
      </w:r>
      <w:proofErr w:type="spellEnd"/>
      <w:r>
        <w:t xml:space="preserve"> hebben betalen geen premies volksverzekeringen meer</w:t>
      </w:r>
    </w:p>
    <w:p w:rsidR="00C235E8" w:rsidRDefault="00C235E8" w:rsidP="00C235E8">
      <w:pPr>
        <w:pStyle w:val="Lijstalinea"/>
        <w:numPr>
          <w:ilvl w:val="0"/>
          <w:numId w:val="1"/>
        </w:numPr>
      </w:pPr>
      <w:r>
        <w:t xml:space="preserve">Mensen die </w:t>
      </w:r>
      <w:proofErr w:type="spellStart"/>
      <w:r>
        <w:t>aow</w:t>
      </w:r>
      <w:proofErr w:type="spellEnd"/>
      <w:r>
        <w:t xml:space="preserve"> hebben/ gepensioneerd zijn hebben een lager inkomen en consumeren minder waardoor de overheid minder belastinginkomsten krijgt.</w:t>
      </w:r>
    </w:p>
    <w:p w:rsidR="00C235E8" w:rsidRDefault="00C235E8"/>
    <w:p w:rsidR="00C235E8" w:rsidRDefault="00C235E8">
      <w:r>
        <w:t xml:space="preserve">7c. het verhogen van de </w:t>
      </w:r>
      <w:proofErr w:type="spellStart"/>
      <w:r>
        <w:t>aow</w:t>
      </w:r>
      <w:proofErr w:type="spellEnd"/>
      <w:r>
        <w:t xml:space="preserve">- gerechtigde leeftijd naar 67 of nog hoger. Hierdoor hebben minder mensen recht op </w:t>
      </w:r>
      <w:proofErr w:type="spellStart"/>
      <w:r>
        <w:t>aow</w:t>
      </w:r>
      <w:proofErr w:type="spellEnd"/>
      <w:r>
        <w:t>. Dat scheelt de overheid miljoenen.</w:t>
      </w:r>
    </w:p>
    <w:p w:rsidR="00C235E8" w:rsidRDefault="00C235E8">
      <w:r>
        <w:t xml:space="preserve">Het verstrekken van subsidies aan bedrijven voor het in dienst nemen van ouderen. Hierdoor hebben ouderen werk </w:t>
      </w:r>
      <w:proofErr w:type="spellStart"/>
      <w:r>
        <w:t>ipv</w:t>
      </w:r>
      <w:proofErr w:type="spellEnd"/>
      <w:r>
        <w:t xml:space="preserve"> een uitkering en betalen ze weer meer premies en belastingen.</w:t>
      </w:r>
    </w:p>
    <w:p w:rsidR="00C235E8" w:rsidRDefault="00C235E8">
      <w:r>
        <w:t xml:space="preserve">Het eigen risico in de zorg verhogen. Hierdoor moeten burgers zelf meer betalen voor zorg (ook ouderen) en heeft de overheid minder uitgaven. </w:t>
      </w:r>
    </w:p>
    <w:p w:rsidR="003945A2" w:rsidRDefault="003945A2"/>
    <w:p w:rsidR="0000344C" w:rsidRDefault="0000344C"/>
    <w:p w:rsidR="0000344C" w:rsidRDefault="0000344C"/>
    <w:sectPr w:rsidR="0000344C" w:rsidSect="00B06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08B0"/>
    <w:multiLevelType w:val="hybridMultilevel"/>
    <w:tmpl w:val="17BE27AE"/>
    <w:lvl w:ilvl="0" w:tplc="88163AF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E7142"/>
    <w:rsid w:val="0000344C"/>
    <w:rsid w:val="00210610"/>
    <w:rsid w:val="003945A2"/>
    <w:rsid w:val="004E7142"/>
    <w:rsid w:val="005B3866"/>
    <w:rsid w:val="007558B5"/>
    <w:rsid w:val="00793CB1"/>
    <w:rsid w:val="00B05CB4"/>
    <w:rsid w:val="00B06778"/>
    <w:rsid w:val="00BE6CFE"/>
    <w:rsid w:val="00C235E8"/>
    <w:rsid w:val="00C8745F"/>
    <w:rsid w:val="00F107B2"/>
    <w:rsid w:val="00F36A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6778"/>
  </w:style>
  <w:style w:type="paragraph" w:styleId="Kop1">
    <w:name w:val="heading 1"/>
    <w:basedOn w:val="Standaard"/>
    <w:link w:val="Kop1Char"/>
    <w:qFormat/>
    <w:rsid w:val="00210610"/>
    <w:pPr>
      <w:spacing w:after="144" w:line="240" w:lineRule="auto"/>
      <w:outlineLvl w:val="0"/>
    </w:pPr>
    <w:rPr>
      <w:rFonts w:ascii="Arial" w:eastAsia="Times New Roman" w:hAnsi="Arial" w:cs="Arial"/>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58B5"/>
    <w:pPr>
      <w:ind w:left="720"/>
      <w:contextualSpacing/>
    </w:pPr>
  </w:style>
  <w:style w:type="character" w:customStyle="1" w:styleId="Kop1Char">
    <w:name w:val="Kop 1 Char"/>
    <w:basedOn w:val="Standaardalinea-lettertype"/>
    <w:link w:val="Kop1"/>
    <w:rsid w:val="00210610"/>
    <w:rPr>
      <w:rFonts w:ascii="Arial" w:eastAsia="Times New Roman" w:hAnsi="Arial" w:cs="Arial"/>
      <w:b/>
      <w:bCs/>
      <w:kern w:val="36"/>
      <w:sz w:val="48"/>
      <w:szCs w:val="48"/>
      <w:lang w:eastAsia="nl-NL"/>
    </w:rPr>
  </w:style>
  <w:style w:type="table" w:styleId="Tabelraster">
    <w:name w:val="Table Grid"/>
    <w:basedOn w:val="Standaardtabel"/>
    <w:rsid w:val="00210610"/>
    <w:pPr>
      <w:suppressAutoHyphens/>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Standaardalinea-lettertype"/>
    <w:rsid w:val="00210610"/>
  </w:style>
  <w:style w:type="character" w:styleId="Zwaar">
    <w:name w:val="Strong"/>
    <w:basedOn w:val="Standaardalinea-lettertype"/>
    <w:uiPriority w:val="22"/>
    <w:qFormat/>
    <w:rsid w:val="002106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2002</Words>
  <Characters>11016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9</cp:revision>
  <dcterms:created xsi:type="dcterms:W3CDTF">2015-06-15T18:19:00Z</dcterms:created>
  <dcterms:modified xsi:type="dcterms:W3CDTF">2016-05-08T12:43:00Z</dcterms:modified>
</cp:coreProperties>
</file>